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9AC5" w14:textId="30EA334A" w:rsidR="0077716E" w:rsidRDefault="0077716E" w:rsidP="0077716E">
      <w:r>
        <w:t>Die Arbeitsschutzausschusssitzung (ASA) ist ein zentrales Gremium zur Organisation und Weiterentwicklung des betrieblichen Arbeits- und Gesundheitsschutzes. In Unternehmen mit mehr als 20 Beschäftigten ist die Einrichtung eines Arbeitsschutzausschusses gesetzlich vorgeschrieben (§ 11 Arbeitssicherheitsgesetz).</w:t>
      </w:r>
    </w:p>
    <w:p w14:paraId="798D5C31" w14:textId="478BDF7D" w:rsidR="0077716E" w:rsidRDefault="0077716E" w:rsidP="0077716E">
      <w:r>
        <w:t>Ziel der ASA-Sitzung ist es, Sicherheit und Gesundheit bei der Arbeit gemeinsam zu fördern und Risiken frühzeitig zu erkennen. Dazu treffen sich regelmäßig Vertreterinnen und Vertreter aus verschiedenen Bereichen des Unternehmens, um aktuelle Themen zu besprechen, Maßnahmen zu koordinieren und Informationen auszutauschen.</w:t>
      </w:r>
    </w:p>
    <w:p w14:paraId="3F16C1E8" w14:textId="1C2A04CB" w:rsidR="0077716E" w:rsidRPr="006F3669" w:rsidRDefault="0077716E" w:rsidP="0077716E">
      <w:pPr>
        <w:rPr>
          <w:b/>
          <w:bCs/>
        </w:rPr>
      </w:pPr>
      <w:r w:rsidRPr="006F3669">
        <w:rPr>
          <w:b/>
          <w:bCs/>
        </w:rPr>
        <w:t>Teilnehmende am Arbeitsschutzausschuss sind in der Regel</w:t>
      </w:r>
    </w:p>
    <w:p w14:paraId="6719AFBB" w14:textId="4E102815" w:rsidR="0077716E" w:rsidRDefault="0077716E" w:rsidP="00221D1B">
      <w:pPr>
        <w:pStyle w:val="Listenabsatz"/>
        <w:numPr>
          <w:ilvl w:val="0"/>
          <w:numId w:val="7"/>
        </w:numPr>
      </w:pPr>
      <w:r>
        <w:t>Arbeitgeber oder eine beauftragte Führungskraft</w:t>
      </w:r>
    </w:p>
    <w:p w14:paraId="5F777997" w14:textId="2CCFBB9D" w:rsidR="0077716E" w:rsidRDefault="0077716E" w:rsidP="00221D1B">
      <w:pPr>
        <w:pStyle w:val="Listenabsatz"/>
        <w:numPr>
          <w:ilvl w:val="0"/>
          <w:numId w:val="7"/>
        </w:numPr>
      </w:pPr>
      <w:r>
        <w:t>Betriebsärztin bzw. Betriebsarzt</w:t>
      </w:r>
    </w:p>
    <w:p w14:paraId="05807BD6" w14:textId="649A9AC3" w:rsidR="0077716E" w:rsidRDefault="0077716E" w:rsidP="00221D1B">
      <w:pPr>
        <w:pStyle w:val="Listenabsatz"/>
        <w:numPr>
          <w:ilvl w:val="0"/>
          <w:numId w:val="7"/>
        </w:numPr>
      </w:pPr>
      <w:r>
        <w:t>Fachkraft für Arbeitssicherheit</w:t>
      </w:r>
    </w:p>
    <w:p w14:paraId="2D1B7C63" w14:textId="250EA874" w:rsidR="0077716E" w:rsidRDefault="0077716E" w:rsidP="00221D1B">
      <w:pPr>
        <w:pStyle w:val="Listenabsatz"/>
        <w:numPr>
          <w:ilvl w:val="0"/>
          <w:numId w:val="7"/>
        </w:numPr>
      </w:pPr>
      <w:r>
        <w:t>Betriebsratsmitglied(er) (wenn vorhanden)</w:t>
      </w:r>
    </w:p>
    <w:p w14:paraId="127FABEC" w14:textId="75E7B560" w:rsidR="0077716E" w:rsidRDefault="0077716E" w:rsidP="00221D1B">
      <w:pPr>
        <w:pStyle w:val="Listenabsatz"/>
        <w:numPr>
          <w:ilvl w:val="0"/>
          <w:numId w:val="7"/>
        </w:numPr>
      </w:pPr>
      <w:r>
        <w:t>Sicherheitsbeauftragte</w:t>
      </w:r>
    </w:p>
    <w:p w14:paraId="46F33AED" w14:textId="04F09252" w:rsidR="0077716E" w:rsidRPr="006F3669" w:rsidRDefault="0077716E" w:rsidP="0077716E">
      <w:pPr>
        <w:rPr>
          <w:b/>
          <w:bCs/>
        </w:rPr>
      </w:pPr>
      <w:r w:rsidRPr="006F3669">
        <w:rPr>
          <w:b/>
          <w:bCs/>
        </w:rPr>
        <w:t>Typische Inhalte der ASA-Sitzung</w:t>
      </w:r>
    </w:p>
    <w:p w14:paraId="7C2866CB" w14:textId="21253FFD" w:rsidR="0077716E" w:rsidRDefault="0077716E" w:rsidP="00221D1B">
      <w:pPr>
        <w:pStyle w:val="Listenabsatz"/>
        <w:numPr>
          <w:ilvl w:val="0"/>
          <w:numId w:val="7"/>
        </w:numPr>
      </w:pPr>
      <w:r>
        <w:t>Auswertung von Arbeitsunfällen und Beinaheunfällen</w:t>
      </w:r>
    </w:p>
    <w:p w14:paraId="34FC6BA3" w14:textId="7D455811" w:rsidR="0077716E" w:rsidRDefault="0077716E" w:rsidP="00221D1B">
      <w:pPr>
        <w:pStyle w:val="Listenabsatz"/>
        <w:numPr>
          <w:ilvl w:val="0"/>
          <w:numId w:val="7"/>
        </w:numPr>
      </w:pPr>
      <w:r>
        <w:t>Diskussion von Gefährdungsbeurteilungen und Schutzmaßnahmen</w:t>
      </w:r>
    </w:p>
    <w:p w14:paraId="52BA29A6" w14:textId="74811D6F" w:rsidR="0077716E" w:rsidRDefault="0077716E" w:rsidP="00221D1B">
      <w:pPr>
        <w:pStyle w:val="Listenabsatz"/>
        <w:numPr>
          <w:ilvl w:val="0"/>
          <w:numId w:val="7"/>
        </w:numPr>
      </w:pPr>
      <w:r>
        <w:t>Planung von Schulungen und Unterweisungen</w:t>
      </w:r>
    </w:p>
    <w:p w14:paraId="4ADCB28D" w14:textId="1C8A0324" w:rsidR="0077716E" w:rsidRDefault="0077716E" w:rsidP="00221D1B">
      <w:pPr>
        <w:pStyle w:val="Listenabsatz"/>
        <w:numPr>
          <w:ilvl w:val="0"/>
          <w:numId w:val="7"/>
        </w:numPr>
      </w:pPr>
      <w:r>
        <w:t>Verbesserungen im betrieblichen Gesundheitsmanagement</w:t>
      </w:r>
    </w:p>
    <w:p w14:paraId="0563F39C" w14:textId="6C2790CC" w:rsidR="0077716E" w:rsidRDefault="0077716E" w:rsidP="00221D1B">
      <w:pPr>
        <w:pStyle w:val="Listenabsatz"/>
        <w:numPr>
          <w:ilvl w:val="0"/>
          <w:numId w:val="7"/>
        </w:numPr>
      </w:pPr>
      <w:r>
        <w:t>Organisatorische Fragen zum Arbeitsschutz</w:t>
      </w:r>
    </w:p>
    <w:p w14:paraId="668563D6" w14:textId="44EAC683" w:rsidR="0077716E" w:rsidRDefault="0077716E" w:rsidP="0077716E">
      <w:r>
        <w:t>Die regelmäßigen ASA-Sitzungen tragen dazu bei, ein sicheres und gesundes Arbeitsumfeld kontinuierlich zu verbessern und gesetzliche Anforderungen im Arbeitsschutz zu erfüllen.</w:t>
      </w:r>
    </w:p>
    <w:p w14:paraId="4D6263C3" w14:textId="3CEBD196" w:rsidR="000D4F26" w:rsidRDefault="0077716E" w:rsidP="0077716E">
      <w:pPr>
        <w:rPr>
          <w:b/>
          <w:bCs/>
        </w:rPr>
      </w:pPr>
      <w:r w:rsidRPr="0077716E">
        <w:rPr>
          <w:b/>
          <w:bCs/>
        </w:rPr>
        <w:t>Zusammensetzung der ASA-Gremiums im Unternehmen</w:t>
      </w:r>
    </w:p>
    <w:p w14:paraId="272E28F4" w14:textId="704C0F4A" w:rsidR="006F3669" w:rsidRPr="006F3669" w:rsidRDefault="006F3669" w:rsidP="00221D1B">
      <w:pPr>
        <w:pStyle w:val="Listenabsatz"/>
        <w:numPr>
          <w:ilvl w:val="0"/>
          <w:numId w:val="7"/>
        </w:numPr>
      </w:pPr>
      <w:r>
        <w:t>Max Mustermann, Geschäftsführer</w:t>
      </w:r>
    </w:p>
    <w:p w14:paraId="5C0F7E69" w14:textId="05123955" w:rsidR="0077716E" w:rsidRDefault="0077716E" w:rsidP="0077716E">
      <w:pPr>
        <w:rPr>
          <w:b/>
          <w:bCs/>
        </w:rPr>
      </w:pPr>
      <w:r>
        <w:rPr>
          <w:b/>
          <w:bCs/>
        </w:rPr>
        <w:t>Termine</w:t>
      </w:r>
    </w:p>
    <w:p w14:paraId="5A2EB372" w14:textId="76B67CEA" w:rsidR="0077716E" w:rsidRDefault="006F3669" w:rsidP="0077716E">
      <w:pPr>
        <w:pStyle w:val="Listenabsatz"/>
        <w:numPr>
          <w:ilvl w:val="0"/>
          <w:numId w:val="6"/>
        </w:numPr>
      </w:pPr>
      <w:r>
        <w:t xml:space="preserve">Quartal 1: </w:t>
      </w:r>
    </w:p>
    <w:p w14:paraId="10E4725E" w14:textId="231E16F2" w:rsidR="006F3669" w:rsidRDefault="006F3669" w:rsidP="0077716E">
      <w:pPr>
        <w:pStyle w:val="Listenabsatz"/>
        <w:numPr>
          <w:ilvl w:val="0"/>
          <w:numId w:val="6"/>
        </w:numPr>
      </w:pPr>
      <w:r>
        <w:t xml:space="preserve">Quartal 2: </w:t>
      </w:r>
    </w:p>
    <w:p w14:paraId="76FEE5DF" w14:textId="45CABF5D" w:rsidR="006F3669" w:rsidRDefault="006F3669" w:rsidP="0077716E">
      <w:pPr>
        <w:pStyle w:val="Listenabsatz"/>
        <w:numPr>
          <w:ilvl w:val="0"/>
          <w:numId w:val="6"/>
        </w:numPr>
      </w:pPr>
      <w:r>
        <w:t>Quartal 3:</w:t>
      </w:r>
    </w:p>
    <w:p w14:paraId="6A72C196" w14:textId="0EDE65B5" w:rsidR="006F3669" w:rsidRDefault="006F3669" w:rsidP="0077716E">
      <w:pPr>
        <w:pStyle w:val="Listenabsatz"/>
        <w:numPr>
          <w:ilvl w:val="0"/>
          <w:numId w:val="6"/>
        </w:numPr>
      </w:pPr>
      <w:r>
        <w:t>Quartal 4:</w:t>
      </w:r>
    </w:p>
    <w:sectPr w:rsidR="006F3669" w:rsidSect="0077716E">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0740" w14:textId="77777777" w:rsidR="00EC68DD" w:rsidRDefault="00EC68DD" w:rsidP="0077716E">
      <w:pPr>
        <w:spacing w:after="0"/>
      </w:pPr>
      <w:r>
        <w:separator/>
      </w:r>
    </w:p>
  </w:endnote>
  <w:endnote w:type="continuationSeparator" w:id="0">
    <w:p w14:paraId="77AB2C63" w14:textId="77777777" w:rsidR="00EC68DD" w:rsidRDefault="00EC68DD" w:rsidP="00777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Überschriften">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EC52" w14:textId="453D00F5" w:rsidR="006F3669" w:rsidRDefault="006F3669" w:rsidP="006F3669">
    <w:pPr>
      <w:pStyle w:val="Fuzeile"/>
      <w:jc w:val="right"/>
    </w:pPr>
    <w:fldSimple w:instr=" FILENAME  \* MERGEFORMAT ">
      <w:r>
        <w:rPr>
          <w:noProof/>
        </w:rPr>
        <w:t>ASA_Information.docx</w:t>
      </w:r>
    </w:fldSimple>
    <w:r>
      <w:rPr>
        <w:rFonts w:asciiTheme="minorHAnsi" w:hAnsiTheme="minorHAnsi" w:cstheme="minorHAnsi"/>
        <w:noProof/>
        <w:sz w:val="22"/>
      </w:rPr>
      <w:drawing>
        <wp:anchor distT="0" distB="0" distL="114300" distR="114300" simplePos="0" relativeHeight="251659264" behindDoc="0" locked="0" layoutInCell="1" allowOverlap="1" wp14:anchorId="1B6B2EA9" wp14:editId="01609282">
          <wp:simplePos x="0" y="0"/>
          <wp:positionH relativeFrom="column">
            <wp:posOffset>0</wp:posOffset>
          </wp:positionH>
          <wp:positionV relativeFrom="paragraph">
            <wp:posOffset>31885</wp:posOffset>
          </wp:positionV>
          <wp:extent cx="1083468" cy="144000"/>
          <wp:effectExtent l="0" t="0" r="0" b="0"/>
          <wp:wrapNone/>
          <wp:docPr id="1330248323" name="Grafik 1" descr="Ein Bild, das Screenshot, Schrift,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48323" name="Grafik 1" descr="Ein Bild, das Screenshot, Schrift, Schwarz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83468" cy="144000"/>
                  </a:xfrm>
                  <a:prstGeom prst="rect">
                    <a:avLst/>
                  </a:prstGeom>
                </pic:spPr>
              </pic:pic>
            </a:graphicData>
          </a:graphic>
          <wp14:sizeRelH relativeFrom="page">
            <wp14:pctWidth>0</wp14:pctWidth>
          </wp14:sizeRelH>
          <wp14:sizeRelV relativeFrom="page">
            <wp14:pctHeight>0</wp14:pctHeight>
          </wp14:sizeRelV>
        </wp:anchor>
      </w:drawing>
    </w:r>
    <w:r>
      <w:t xml:space="preserve"> | </w:t>
    </w: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8643" w14:textId="77777777" w:rsidR="00EC68DD" w:rsidRDefault="00EC68DD" w:rsidP="0077716E">
      <w:pPr>
        <w:spacing w:after="0"/>
      </w:pPr>
      <w:r>
        <w:separator/>
      </w:r>
    </w:p>
  </w:footnote>
  <w:footnote w:type="continuationSeparator" w:id="0">
    <w:p w14:paraId="7103FE83" w14:textId="77777777" w:rsidR="00EC68DD" w:rsidRDefault="00EC68DD" w:rsidP="007771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AB12" w14:textId="249323C1" w:rsidR="0077716E" w:rsidRDefault="0077716E" w:rsidP="0077716E">
    <w:pPr>
      <w:pStyle w:val="Titel"/>
    </w:pPr>
    <w:r>
      <w:t>Arbeitsschutz-Ausschuss-Sitzung</w:t>
    </w:r>
  </w:p>
  <w:p w14:paraId="6F29ABE2" w14:textId="1005BBC1" w:rsidR="0077716E" w:rsidRPr="0077716E" w:rsidRDefault="0077716E" w:rsidP="0077716E">
    <w:pPr>
      <w:pStyle w:val="Untertitel"/>
    </w:pPr>
    <w:r>
      <w:t>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0C1"/>
    <w:multiLevelType w:val="hybridMultilevel"/>
    <w:tmpl w:val="D7987A44"/>
    <w:lvl w:ilvl="0" w:tplc="A9D001E4">
      <w:numFmt w:val="bullet"/>
      <w:lvlText w:val="•"/>
      <w:lvlJc w:val="left"/>
      <w:pPr>
        <w:ind w:left="1060" w:hanging="70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D60668"/>
    <w:multiLevelType w:val="hybridMultilevel"/>
    <w:tmpl w:val="BB58CA22"/>
    <w:lvl w:ilvl="0" w:tplc="A9D001E4">
      <w:numFmt w:val="bullet"/>
      <w:lvlText w:val="•"/>
      <w:lvlJc w:val="left"/>
      <w:pPr>
        <w:ind w:left="1060" w:hanging="70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274ADA"/>
    <w:multiLevelType w:val="hybridMultilevel"/>
    <w:tmpl w:val="EF5064A2"/>
    <w:lvl w:ilvl="0" w:tplc="A9D001E4">
      <w:numFmt w:val="bullet"/>
      <w:lvlText w:val="•"/>
      <w:lvlJc w:val="left"/>
      <w:pPr>
        <w:ind w:left="1060" w:hanging="70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C5187"/>
    <w:multiLevelType w:val="hybridMultilevel"/>
    <w:tmpl w:val="BA90D4A8"/>
    <w:lvl w:ilvl="0" w:tplc="A9D001E4">
      <w:numFmt w:val="bullet"/>
      <w:lvlText w:val="•"/>
      <w:lvlJc w:val="left"/>
      <w:pPr>
        <w:ind w:left="1060" w:hanging="70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4022A6"/>
    <w:multiLevelType w:val="multilevel"/>
    <w:tmpl w:val="EF36A564"/>
    <w:styleLink w:val="AktuelleList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A936DC"/>
    <w:multiLevelType w:val="hybridMultilevel"/>
    <w:tmpl w:val="92380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7778AA"/>
    <w:multiLevelType w:val="hybridMultilevel"/>
    <w:tmpl w:val="E28491F6"/>
    <w:lvl w:ilvl="0" w:tplc="A9D001E4">
      <w:numFmt w:val="bullet"/>
      <w:lvlText w:val="•"/>
      <w:lvlJc w:val="left"/>
      <w:pPr>
        <w:ind w:left="1420" w:hanging="70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F4557FE"/>
    <w:multiLevelType w:val="hybridMultilevel"/>
    <w:tmpl w:val="D08417E0"/>
    <w:lvl w:ilvl="0" w:tplc="A9D001E4">
      <w:numFmt w:val="bullet"/>
      <w:lvlText w:val="•"/>
      <w:lvlJc w:val="left"/>
      <w:pPr>
        <w:ind w:left="1420" w:hanging="70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71984275">
    <w:abstractNumId w:val="4"/>
  </w:num>
  <w:num w:numId="2" w16cid:durableId="1325090662">
    <w:abstractNumId w:val="5"/>
  </w:num>
  <w:num w:numId="3" w16cid:durableId="670572831">
    <w:abstractNumId w:val="2"/>
  </w:num>
  <w:num w:numId="4" w16cid:durableId="1385257552">
    <w:abstractNumId w:val="7"/>
  </w:num>
  <w:num w:numId="5" w16cid:durableId="356153685">
    <w:abstractNumId w:val="0"/>
  </w:num>
  <w:num w:numId="6" w16cid:durableId="1530412219">
    <w:abstractNumId w:val="1"/>
  </w:num>
  <w:num w:numId="7" w16cid:durableId="130221686">
    <w:abstractNumId w:val="3"/>
  </w:num>
  <w:num w:numId="8" w16cid:durableId="875655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6E"/>
    <w:rsid w:val="000D4F26"/>
    <w:rsid w:val="00137DE0"/>
    <w:rsid w:val="00221D1B"/>
    <w:rsid w:val="006F3669"/>
    <w:rsid w:val="0077716E"/>
    <w:rsid w:val="009B3A4E"/>
    <w:rsid w:val="00EC68DD"/>
    <w:rsid w:val="00FC3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8E9727"/>
  <w15:chartTrackingRefBased/>
  <w15:docId w15:val="{C343F0E0-8046-6644-AAE5-620168FA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30F6"/>
    <w:pPr>
      <w:spacing w:line="240" w:lineRule="auto"/>
    </w:pPr>
    <w:rPr>
      <w:rFonts w:ascii="Calibri" w:hAnsi="Calibri"/>
    </w:rPr>
  </w:style>
  <w:style w:type="paragraph" w:styleId="berschrift1">
    <w:name w:val="heading 1"/>
    <w:basedOn w:val="Standard"/>
    <w:next w:val="Standard"/>
    <w:link w:val="berschrift1Zchn"/>
    <w:uiPriority w:val="9"/>
    <w:qFormat/>
    <w:rsid w:val="00FC30F6"/>
    <w:pPr>
      <w:keepNext/>
      <w:keepLines/>
      <w:spacing w:before="360" w:after="120"/>
      <w:outlineLvl w:val="0"/>
    </w:pPr>
    <w:rPr>
      <w:rFonts w:eastAsiaTheme="majorEastAsia" w:cs="Times New Roman (Überschriften"/>
      <w:b/>
      <w:caps/>
      <w:color w:val="000000" w:themeColor="text1"/>
      <w:szCs w:val="40"/>
    </w:rPr>
  </w:style>
  <w:style w:type="paragraph" w:styleId="berschrift2">
    <w:name w:val="heading 2"/>
    <w:basedOn w:val="Standard"/>
    <w:next w:val="Standard"/>
    <w:link w:val="berschrift2Zchn"/>
    <w:uiPriority w:val="9"/>
    <w:unhideWhenUsed/>
    <w:qFormat/>
    <w:rsid w:val="00FC30F6"/>
    <w:pPr>
      <w:keepNext/>
      <w:keepLines/>
      <w:spacing w:before="240" w:after="0"/>
      <w:outlineLvl w:val="1"/>
    </w:pPr>
    <w:rPr>
      <w:rFonts w:eastAsiaTheme="majorEastAsia" w:cstheme="majorBidi"/>
      <w:b/>
      <w:color w:val="000000" w:themeColor="text1"/>
      <w:szCs w:val="32"/>
    </w:rPr>
  </w:style>
  <w:style w:type="paragraph" w:styleId="berschrift3">
    <w:name w:val="heading 3"/>
    <w:basedOn w:val="Standard"/>
    <w:next w:val="Standard"/>
    <w:link w:val="berschrift3Zchn"/>
    <w:uiPriority w:val="9"/>
    <w:unhideWhenUsed/>
    <w:qFormat/>
    <w:rsid w:val="00FC30F6"/>
    <w:pPr>
      <w:keepNext/>
      <w:keepLines/>
      <w:spacing w:before="120" w:after="0"/>
      <w:outlineLvl w:val="2"/>
    </w:pPr>
    <w:rPr>
      <w:rFonts w:eastAsiaTheme="majorEastAsia" w:cstheme="majorBidi"/>
      <w:color w:val="000000" w:themeColor="text1"/>
      <w:szCs w:val="28"/>
      <w:u w:val="single"/>
    </w:rPr>
  </w:style>
  <w:style w:type="paragraph" w:styleId="berschrift4">
    <w:name w:val="heading 4"/>
    <w:basedOn w:val="Standard"/>
    <w:next w:val="Standard"/>
    <w:link w:val="berschrift4Zchn"/>
    <w:uiPriority w:val="9"/>
    <w:unhideWhenUsed/>
    <w:qFormat/>
    <w:rsid w:val="00FC3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30F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30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30F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C30F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30F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rsid w:val="00FC30F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C30F6"/>
  </w:style>
  <w:style w:type="numbering" w:customStyle="1" w:styleId="AktuelleListe1">
    <w:name w:val="Aktuelle Liste1"/>
    <w:uiPriority w:val="99"/>
    <w:rsid w:val="00FC30F6"/>
    <w:pPr>
      <w:numPr>
        <w:numId w:val="1"/>
      </w:numPr>
    </w:pPr>
  </w:style>
  <w:style w:type="character" w:styleId="BesuchterLink">
    <w:name w:val="FollowedHyperlink"/>
    <w:basedOn w:val="Absatz-Standardschriftart"/>
    <w:uiPriority w:val="99"/>
    <w:semiHidden/>
    <w:unhideWhenUsed/>
    <w:rsid w:val="00FC30F6"/>
    <w:rPr>
      <w:color w:val="96607D" w:themeColor="followedHyperlink"/>
      <w:u w:val="single"/>
    </w:rPr>
  </w:style>
  <w:style w:type="paragraph" w:styleId="Fuzeile">
    <w:name w:val="footer"/>
    <w:basedOn w:val="Standard"/>
    <w:link w:val="FuzeileZchn"/>
    <w:uiPriority w:val="99"/>
    <w:unhideWhenUsed/>
    <w:rsid w:val="00FC30F6"/>
    <w:pPr>
      <w:tabs>
        <w:tab w:val="center" w:pos="4536"/>
        <w:tab w:val="right" w:pos="9072"/>
      </w:tabs>
      <w:spacing w:after="0"/>
    </w:pPr>
  </w:style>
  <w:style w:type="character" w:customStyle="1" w:styleId="FuzeileZchn">
    <w:name w:val="Fußzeile Zchn"/>
    <w:basedOn w:val="Absatz-Standardschriftart"/>
    <w:link w:val="Fuzeile"/>
    <w:uiPriority w:val="99"/>
    <w:rsid w:val="00FC30F6"/>
    <w:rPr>
      <w:rFonts w:ascii="Calibri" w:hAnsi="Calibri"/>
    </w:rPr>
  </w:style>
  <w:style w:type="character" w:styleId="Hyperlink">
    <w:name w:val="Hyperlink"/>
    <w:basedOn w:val="Absatz-Standardschriftart"/>
    <w:uiPriority w:val="99"/>
    <w:unhideWhenUsed/>
    <w:rsid w:val="00FC30F6"/>
    <w:rPr>
      <w:color w:val="467886" w:themeColor="hyperlink"/>
      <w:u w:val="single"/>
    </w:rPr>
  </w:style>
  <w:style w:type="character" w:styleId="IntensiveHervorhebung">
    <w:name w:val="Intense Emphasis"/>
    <w:basedOn w:val="Absatz-Standardschriftart"/>
    <w:uiPriority w:val="21"/>
    <w:qFormat/>
    <w:rsid w:val="00FC30F6"/>
    <w:rPr>
      <w:i/>
      <w:iCs/>
      <w:color w:val="0F4761" w:themeColor="accent1" w:themeShade="BF"/>
    </w:rPr>
  </w:style>
  <w:style w:type="character" w:styleId="IntensiverVerweis">
    <w:name w:val="Intense Reference"/>
    <w:basedOn w:val="Absatz-Standardschriftart"/>
    <w:uiPriority w:val="32"/>
    <w:qFormat/>
    <w:rsid w:val="00FC30F6"/>
    <w:rPr>
      <w:b/>
      <w:bCs/>
      <w:smallCaps/>
      <w:color w:val="0F4761" w:themeColor="accent1" w:themeShade="BF"/>
      <w:spacing w:val="5"/>
    </w:rPr>
  </w:style>
  <w:style w:type="paragraph" w:styleId="IntensivesZitat">
    <w:name w:val="Intense Quote"/>
    <w:basedOn w:val="Standard"/>
    <w:next w:val="Standard"/>
    <w:link w:val="IntensivesZitatZchn"/>
    <w:uiPriority w:val="30"/>
    <w:qFormat/>
    <w:rsid w:val="00FC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30F6"/>
    <w:rPr>
      <w:rFonts w:ascii="Calibri" w:hAnsi="Calibri"/>
      <w:i/>
      <w:iCs/>
      <w:color w:val="0F4761" w:themeColor="accent1" w:themeShade="BF"/>
    </w:rPr>
  </w:style>
  <w:style w:type="paragraph" w:styleId="Kopfzeile">
    <w:name w:val="header"/>
    <w:basedOn w:val="Standard"/>
    <w:link w:val="KopfzeileZchn"/>
    <w:uiPriority w:val="99"/>
    <w:unhideWhenUsed/>
    <w:rsid w:val="00FC30F6"/>
    <w:pPr>
      <w:tabs>
        <w:tab w:val="center" w:pos="4536"/>
        <w:tab w:val="right" w:pos="9072"/>
      </w:tabs>
      <w:spacing w:after="0"/>
    </w:pPr>
  </w:style>
  <w:style w:type="character" w:customStyle="1" w:styleId="KopfzeileZchn">
    <w:name w:val="Kopfzeile Zchn"/>
    <w:basedOn w:val="Absatz-Standardschriftart"/>
    <w:link w:val="Kopfzeile"/>
    <w:uiPriority w:val="99"/>
    <w:rsid w:val="00FC30F6"/>
    <w:rPr>
      <w:rFonts w:ascii="Calibri" w:hAnsi="Calibri"/>
    </w:rPr>
  </w:style>
  <w:style w:type="paragraph" w:styleId="Listenabsatz">
    <w:name w:val="List Paragraph"/>
    <w:basedOn w:val="Standard"/>
    <w:uiPriority w:val="34"/>
    <w:qFormat/>
    <w:rsid w:val="00FC30F6"/>
    <w:pPr>
      <w:ind w:left="720"/>
      <w:contextualSpacing/>
    </w:pPr>
  </w:style>
  <w:style w:type="character" w:styleId="NichtaufgelsteErwhnung">
    <w:name w:val="Unresolved Mention"/>
    <w:basedOn w:val="Absatz-Standardschriftart"/>
    <w:uiPriority w:val="99"/>
    <w:semiHidden/>
    <w:unhideWhenUsed/>
    <w:rsid w:val="00FC30F6"/>
    <w:rPr>
      <w:color w:val="605E5C"/>
      <w:shd w:val="clear" w:color="auto" w:fill="E1DFDD"/>
    </w:rPr>
  </w:style>
  <w:style w:type="table" w:styleId="Tabellenraster">
    <w:name w:val="Table Grid"/>
    <w:basedOn w:val="NormaleTabelle"/>
    <w:uiPriority w:val="39"/>
    <w:rsid w:val="00FC30F6"/>
    <w:pPr>
      <w:spacing w:after="0" w:line="240" w:lineRule="auto"/>
    </w:pPr>
    <w:rPr>
      <w:rFonts w:ascii="Cambria" w:eastAsia="MS Mincho" w:hAnsi="Cambria"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FC30F6"/>
    <w:pPr>
      <w:spacing w:after="0" w:line="360" w:lineRule="auto"/>
      <w:contextualSpacing/>
    </w:pPr>
    <w:rPr>
      <w:rFonts w:ascii="Arial" w:eastAsiaTheme="majorEastAsia" w:hAnsi="Arial" w:cs="Times New Roman (Überschriften"/>
      <w:b/>
      <w:color w:val="424242"/>
      <w:kern w:val="28"/>
      <w:sz w:val="52"/>
      <w:szCs w:val="56"/>
    </w:rPr>
  </w:style>
  <w:style w:type="character" w:customStyle="1" w:styleId="TitelZchn">
    <w:name w:val="Titel Zchn"/>
    <w:basedOn w:val="Absatz-Standardschriftart"/>
    <w:link w:val="Titel"/>
    <w:uiPriority w:val="10"/>
    <w:rsid w:val="00FC30F6"/>
    <w:rPr>
      <w:rFonts w:ascii="Arial" w:eastAsiaTheme="majorEastAsia" w:hAnsi="Arial" w:cs="Times New Roman (Überschriften"/>
      <w:b/>
      <w:color w:val="424242"/>
      <w:kern w:val="28"/>
      <w:sz w:val="52"/>
      <w:szCs w:val="56"/>
    </w:rPr>
  </w:style>
  <w:style w:type="character" w:customStyle="1" w:styleId="berschrift1Zchn">
    <w:name w:val="Überschrift 1 Zchn"/>
    <w:basedOn w:val="Absatz-Standardschriftart"/>
    <w:link w:val="berschrift1"/>
    <w:uiPriority w:val="9"/>
    <w:rsid w:val="00FC30F6"/>
    <w:rPr>
      <w:rFonts w:ascii="Calibri" w:eastAsiaTheme="majorEastAsia" w:hAnsi="Calibri" w:cs="Times New Roman (Überschriften"/>
      <w:b/>
      <w:caps/>
      <w:color w:val="000000" w:themeColor="text1"/>
      <w:szCs w:val="40"/>
    </w:rPr>
  </w:style>
  <w:style w:type="character" w:customStyle="1" w:styleId="berschrift2Zchn">
    <w:name w:val="Überschrift 2 Zchn"/>
    <w:basedOn w:val="Absatz-Standardschriftart"/>
    <w:link w:val="berschrift2"/>
    <w:uiPriority w:val="9"/>
    <w:rsid w:val="00FC30F6"/>
    <w:rPr>
      <w:rFonts w:ascii="Calibri" w:eastAsiaTheme="majorEastAsia" w:hAnsi="Calibri" w:cstheme="majorBidi"/>
      <w:b/>
      <w:color w:val="000000" w:themeColor="text1"/>
      <w:szCs w:val="32"/>
    </w:rPr>
  </w:style>
  <w:style w:type="character" w:customStyle="1" w:styleId="berschrift3Zchn">
    <w:name w:val="Überschrift 3 Zchn"/>
    <w:basedOn w:val="Absatz-Standardschriftart"/>
    <w:link w:val="berschrift3"/>
    <w:uiPriority w:val="9"/>
    <w:rsid w:val="00FC30F6"/>
    <w:rPr>
      <w:rFonts w:ascii="Calibri" w:eastAsiaTheme="majorEastAsia" w:hAnsi="Calibri" w:cstheme="majorBidi"/>
      <w:color w:val="000000" w:themeColor="text1"/>
      <w:szCs w:val="28"/>
      <w:u w:val="single"/>
    </w:rPr>
  </w:style>
  <w:style w:type="character" w:customStyle="1" w:styleId="berschrift4Zchn">
    <w:name w:val="Überschrift 4 Zchn"/>
    <w:basedOn w:val="Absatz-Standardschriftart"/>
    <w:link w:val="berschrift4"/>
    <w:uiPriority w:val="9"/>
    <w:rsid w:val="00FC30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30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30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30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30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30F6"/>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FC30F6"/>
    <w:pPr>
      <w:numPr>
        <w:ilvl w:val="1"/>
      </w:numPr>
      <w:spacing w:after="0"/>
    </w:pPr>
    <w:rPr>
      <w:rFonts w:ascii="Arial" w:eastAsiaTheme="majorEastAsia" w:hAnsi="Arial" w:cs="Times New Roman (Überschriften"/>
      <w:color w:val="424242"/>
      <w:sz w:val="32"/>
      <w:szCs w:val="28"/>
    </w:rPr>
  </w:style>
  <w:style w:type="character" w:customStyle="1" w:styleId="UntertitelZchn">
    <w:name w:val="Untertitel Zchn"/>
    <w:basedOn w:val="Absatz-Standardschriftart"/>
    <w:link w:val="Untertitel"/>
    <w:uiPriority w:val="11"/>
    <w:rsid w:val="00FC30F6"/>
    <w:rPr>
      <w:rFonts w:ascii="Arial" w:eastAsiaTheme="majorEastAsia" w:hAnsi="Arial" w:cs="Times New Roman (Überschriften"/>
      <w:color w:val="424242"/>
      <w:sz w:val="32"/>
      <w:szCs w:val="28"/>
    </w:rPr>
  </w:style>
  <w:style w:type="paragraph" w:styleId="Zitat">
    <w:name w:val="Quote"/>
    <w:basedOn w:val="Standard"/>
    <w:next w:val="Standard"/>
    <w:link w:val="ZitatZchn"/>
    <w:uiPriority w:val="29"/>
    <w:qFormat/>
    <w:rsid w:val="00FC30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30F6"/>
    <w:rPr>
      <w:rFonts w:ascii="Calibri" w:hAnsi="Calibr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B6B3-C147-5742-A568-42E111F1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1264</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Will</dc:creator>
  <cp:keywords/>
  <dc:description/>
  <cp:lastModifiedBy>Benjamin Will</cp:lastModifiedBy>
  <cp:revision>3</cp:revision>
  <dcterms:created xsi:type="dcterms:W3CDTF">2026-01-13T18:40:00Z</dcterms:created>
  <dcterms:modified xsi:type="dcterms:W3CDTF">2026-01-13T18:51:00Z</dcterms:modified>
</cp:coreProperties>
</file>